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 w:cs="仿宋"/>
          <w:bCs/>
          <w:kern w:val="0"/>
          <w:sz w:val="36"/>
          <w:szCs w:val="32"/>
        </w:rPr>
      </w:pPr>
      <w:r>
        <w:rPr>
          <w:rFonts w:hint="eastAsia" w:ascii="仿宋" w:hAnsi="仿宋" w:eastAsia="仿宋" w:cs="仿宋"/>
          <w:bCs/>
          <w:kern w:val="0"/>
          <w:sz w:val="36"/>
          <w:szCs w:val="32"/>
        </w:rPr>
        <w:t>附件</w:t>
      </w:r>
      <w:r>
        <w:rPr>
          <w:rFonts w:hint="eastAsia" w:ascii="仿宋" w:hAnsi="仿宋" w:eastAsia="仿宋" w:cs="仿宋"/>
          <w:bCs/>
          <w:kern w:val="0"/>
          <w:sz w:val="36"/>
          <w:szCs w:val="32"/>
          <w:lang w:val="en-US" w:eastAsia="zh-CN"/>
        </w:rPr>
        <w:t>5-1</w:t>
      </w:r>
      <w:r>
        <w:rPr>
          <w:rFonts w:hint="eastAsia" w:ascii="仿宋" w:hAnsi="仿宋" w:eastAsia="仿宋" w:cs="仿宋"/>
          <w:bCs/>
          <w:kern w:val="0"/>
          <w:sz w:val="36"/>
          <w:szCs w:val="32"/>
        </w:rPr>
        <w:t>：</w:t>
      </w:r>
    </w:p>
    <w:p>
      <w:pPr>
        <w:jc w:val="left"/>
        <w:rPr>
          <w:rFonts w:ascii="Calibri" w:hAnsi="Calibri"/>
          <w:kern w:val="0"/>
          <w:sz w:val="22"/>
        </w:rPr>
      </w:pPr>
    </w:p>
    <w:p>
      <w:pPr>
        <w:jc w:val="left"/>
        <w:rPr>
          <w:rFonts w:ascii="Calibri" w:hAnsi="Calibri"/>
          <w:kern w:val="0"/>
          <w:sz w:val="22"/>
        </w:rPr>
      </w:pPr>
    </w:p>
    <w:p>
      <w:pPr>
        <w:jc w:val="center"/>
        <w:rPr>
          <w:rFonts w:ascii="方正小标宋简体" w:hAnsi="Calibri" w:eastAsia="方正小标宋简体"/>
          <w:kern w:val="0"/>
          <w:sz w:val="36"/>
          <w:szCs w:val="36"/>
        </w:rPr>
      </w:pPr>
      <w:r>
        <w:rPr>
          <w:rFonts w:hint="eastAsia" w:ascii="方正小标宋简体" w:hAnsi="Calibri" w:eastAsia="方正小标宋简体"/>
          <w:kern w:val="0"/>
          <w:sz w:val="36"/>
          <w:szCs w:val="36"/>
        </w:rPr>
        <w:t>上海师范大学教育发展基金会</w:t>
      </w:r>
    </w:p>
    <w:p>
      <w:pPr>
        <w:jc w:val="center"/>
        <w:rPr>
          <w:rFonts w:ascii="方正小标宋简体" w:hAnsi="Calibri" w:eastAsia="方正小标宋简体"/>
          <w:kern w:val="0"/>
          <w:sz w:val="36"/>
          <w:szCs w:val="36"/>
        </w:rPr>
      </w:pPr>
      <w:r>
        <w:rPr>
          <w:rFonts w:hint="eastAsia" w:ascii="方正小标宋简体" w:hAnsi="Calibri" w:eastAsia="方正小标宋简体"/>
          <w:kern w:val="0"/>
          <w:sz w:val="36"/>
          <w:szCs w:val="36"/>
        </w:rPr>
        <w:t>捐赠人评价调查表</w:t>
      </w:r>
    </w:p>
    <w:p>
      <w:pPr>
        <w:spacing w:line="600" w:lineRule="exact"/>
        <w:jc w:val="left"/>
        <w:rPr>
          <w:rFonts w:ascii="黑体" w:hAnsi="黑体" w:eastAsia="黑体"/>
          <w:kern w:val="0"/>
          <w:sz w:val="32"/>
          <w:szCs w:val="28"/>
        </w:rPr>
      </w:pPr>
    </w:p>
    <w:p>
      <w:pPr>
        <w:spacing w:line="600" w:lineRule="exact"/>
        <w:jc w:val="left"/>
        <w:rPr>
          <w:rFonts w:ascii="黑体" w:hAnsi="黑体" w:eastAsia="黑体"/>
          <w:kern w:val="0"/>
          <w:sz w:val="32"/>
          <w:szCs w:val="28"/>
        </w:rPr>
      </w:pPr>
    </w:p>
    <w:p>
      <w:pPr>
        <w:spacing w:line="360" w:lineRule="auto"/>
        <w:jc w:val="left"/>
        <w:rPr>
          <w:rFonts w:ascii="仿宋" w:hAnsi="仿宋" w:eastAsia="仿宋"/>
          <w:kern w:val="0"/>
          <w:sz w:val="32"/>
          <w:szCs w:val="28"/>
        </w:rPr>
      </w:pPr>
      <w:r>
        <w:rPr>
          <w:rFonts w:hint="eastAsia" w:ascii="仿宋" w:hAnsi="仿宋" w:eastAsia="仿宋"/>
          <w:kern w:val="0"/>
          <w:sz w:val="32"/>
          <w:szCs w:val="28"/>
        </w:rPr>
        <w:t>1.对基金会公益性的评价：</w:t>
      </w:r>
    </w:p>
    <w:p>
      <w:pPr>
        <w:spacing w:line="360" w:lineRule="auto"/>
        <w:jc w:val="left"/>
        <w:rPr>
          <w:rFonts w:ascii="仿宋" w:hAnsi="仿宋" w:eastAsia="仿宋"/>
          <w:kern w:val="0"/>
          <w:sz w:val="32"/>
          <w:szCs w:val="28"/>
        </w:rPr>
      </w:pPr>
      <w:r>
        <w:rPr>
          <w:rFonts w:hint="eastAsia" w:ascii="仿宋" w:hAnsi="仿宋" w:eastAsia="仿宋"/>
          <w:kern w:val="0"/>
          <w:sz w:val="32"/>
          <w:szCs w:val="28"/>
        </w:rPr>
        <w:t>□好   □较好    □一般    □差</w:t>
      </w:r>
    </w:p>
    <w:p>
      <w:pPr>
        <w:spacing w:line="360" w:lineRule="auto"/>
        <w:jc w:val="left"/>
        <w:rPr>
          <w:rFonts w:ascii="仿宋" w:hAnsi="仿宋" w:eastAsia="仿宋"/>
          <w:kern w:val="0"/>
          <w:sz w:val="32"/>
          <w:szCs w:val="28"/>
        </w:rPr>
      </w:pPr>
      <w:r>
        <w:rPr>
          <w:rFonts w:hint="eastAsia" w:ascii="仿宋" w:hAnsi="仿宋" w:eastAsia="仿宋"/>
          <w:kern w:val="0"/>
          <w:sz w:val="32"/>
          <w:szCs w:val="28"/>
        </w:rPr>
        <w:t>2.对项目效果满意度：</w:t>
      </w:r>
    </w:p>
    <w:p>
      <w:pPr>
        <w:spacing w:line="360" w:lineRule="auto"/>
        <w:jc w:val="left"/>
        <w:rPr>
          <w:rFonts w:ascii="仿宋" w:hAnsi="仿宋" w:eastAsia="仿宋"/>
          <w:kern w:val="0"/>
          <w:sz w:val="32"/>
          <w:szCs w:val="28"/>
        </w:rPr>
      </w:pPr>
      <w:r>
        <w:rPr>
          <w:rFonts w:hint="eastAsia" w:ascii="仿宋" w:hAnsi="仿宋" w:eastAsia="仿宋"/>
          <w:kern w:val="0"/>
          <w:sz w:val="32"/>
          <w:szCs w:val="28"/>
        </w:rPr>
        <w:t>□好   □较好    □一般    □差</w:t>
      </w:r>
    </w:p>
    <w:p>
      <w:pPr>
        <w:spacing w:line="360" w:lineRule="auto"/>
        <w:jc w:val="left"/>
        <w:rPr>
          <w:rFonts w:ascii="仿宋" w:hAnsi="仿宋" w:eastAsia="仿宋"/>
          <w:kern w:val="0"/>
          <w:sz w:val="32"/>
          <w:szCs w:val="28"/>
        </w:rPr>
      </w:pPr>
      <w:r>
        <w:rPr>
          <w:rFonts w:hint="eastAsia" w:ascii="仿宋" w:hAnsi="仿宋" w:eastAsia="仿宋"/>
          <w:kern w:val="0"/>
          <w:sz w:val="32"/>
          <w:szCs w:val="28"/>
        </w:rPr>
        <w:t>3.对社会影响力的评价：</w:t>
      </w:r>
    </w:p>
    <w:p>
      <w:pPr>
        <w:spacing w:line="360" w:lineRule="auto"/>
        <w:jc w:val="left"/>
        <w:rPr>
          <w:rFonts w:ascii="仿宋" w:hAnsi="仿宋" w:eastAsia="仿宋"/>
          <w:kern w:val="0"/>
          <w:sz w:val="32"/>
          <w:szCs w:val="28"/>
        </w:rPr>
      </w:pPr>
      <w:r>
        <w:rPr>
          <w:rFonts w:hint="eastAsia" w:ascii="仿宋" w:hAnsi="仿宋" w:eastAsia="仿宋"/>
          <w:kern w:val="0"/>
          <w:sz w:val="32"/>
          <w:szCs w:val="28"/>
        </w:rPr>
        <w:t>□好   □较好    □一般    □差</w:t>
      </w:r>
    </w:p>
    <w:p>
      <w:pPr>
        <w:spacing w:line="360" w:lineRule="auto"/>
        <w:jc w:val="left"/>
        <w:rPr>
          <w:rFonts w:ascii="仿宋" w:hAnsi="仿宋" w:eastAsia="仿宋"/>
          <w:kern w:val="0"/>
          <w:sz w:val="32"/>
          <w:szCs w:val="28"/>
        </w:rPr>
      </w:pPr>
      <w:r>
        <w:rPr>
          <w:rFonts w:hint="eastAsia" w:ascii="仿宋" w:hAnsi="仿宋" w:eastAsia="仿宋"/>
          <w:kern w:val="0"/>
          <w:sz w:val="32"/>
          <w:szCs w:val="28"/>
        </w:rPr>
        <w:t>4.对资金使用的评价：</w:t>
      </w:r>
    </w:p>
    <w:p>
      <w:pPr>
        <w:spacing w:line="360" w:lineRule="auto"/>
        <w:jc w:val="left"/>
        <w:rPr>
          <w:rFonts w:ascii="仿宋" w:hAnsi="仿宋" w:eastAsia="仿宋"/>
          <w:kern w:val="0"/>
          <w:sz w:val="32"/>
          <w:szCs w:val="28"/>
        </w:rPr>
      </w:pPr>
      <w:r>
        <w:rPr>
          <w:rFonts w:hint="eastAsia" w:ascii="仿宋" w:hAnsi="仿宋" w:eastAsia="仿宋"/>
          <w:kern w:val="0"/>
          <w:sz w:val="32"/>
          <w:szCs w:val="28"/>
        </w:rPr>
        <w:t>□好   □较好    □一般    □差</w:t>
      </w:r>
    </w:p>
    <w:p>
      <w:pPr>
        <w:spacing w:line="360" w:lineRule="auto"/>
        <w:jc w:val="left"/>
        <w:rPr>
          <w:rFonts w:ascii="仿宋" w:hAnsi="仿宋" w:eastAsia="仿宋"/>
          <w:kern w:val="0"/>
          <w:sz w:val="32"/>
          <w:szCs w:val="28"/>
        </w:rPr>
      </w:pPr>
    </w:p>
    <w:p>
      <w:pPr>
        <w:spacing w:line="360" w:lineRule="auto"/>
        <w:jc w:val="left"/>
        <w:rPr>
          <w:rFonts w:ascii="仿宋" w:hAnsi="仿宋" w:eastAsia="仿宋"/>
          <w:kern w:val="0"/>
          <w:sz w:val="32"/>
          <w:szCs w:val="28"/>
        </w:rPr>
      </w:pPr>
    </w:p>
    <w:p>
      <w:pPr>
        <w:spacing w:line="360" w:lineRule="auto"/>
        <w:jc w:val="left"/>
        <w:rPr>
          <w:rFonts w:ascii="仿宋" w:hAnsi="仿宋" w:eastAsia="仿宋"/>
          <w:kern w:val="0"/>
          <w:sz w:val="32"/>
          <w:szCs w:val="28"/>
        </w:rPr>
      </w:pPr>
    </w:p>
    <w:p>
      <w:pPr>
        <w:wordWrap w:val="0"/>
        <w:spacing w:line="360" w:lineRule="auto"/>
        <w:jc w:val="right"/>
        <w:rPr>
          <w:rFonts w:ascii="仿宋" w:hAnsi="仿宋" w:eastAsia="仿宋"/>
          <w:kern w:val="0"/>
          <w:sz w:val="32"/>
          <w:szCs w:val="28"/>
        </w:rPr>
      </w:pPr>
      <w:r>
        <w:rPr>
          <w:rFonts w:hint="eastAsia" w:ascii="仿宋" w:hAnsi="仿宋" w:eastAsia="仿宋"/>
          <w:kern w:val="0"/>
          <w:sz w:val="32"/>
          <w:szCs w:val="28"/>
          <w:lang w:val="en-US" w:eastAsia="zh-CN"/>
        </w:rPr>
        <w:t xml:space="preserve">            </w:t>
      </w:r>
      <w:r>
        <w:rPr>
          <w:rFonts w:hint="eastAsia" w:ascii="仿宋" w:hAnsi="仿宋" w:eastAsia="仿宋"/>
          <w:kern w:val="0"/>
          <w:sz w:val="32"/>
          <w:szCs w:val="28"/>
        </w:rPr>
        <w:t xml:space="preserve">捐赠方(签字/盖章)：          </w:t>
      </w:r>
    </w:p>
    <w:p>
      <w:pPr>
        <w:spacing w:line="360" w:lineRule="auto"/>
        <w:ind w:right="1280"/>
        <w:rPr>
          <w:rFonts w:hint="eastAsia" w:ascii="仿宋" w:hAnsi="仿宋" w:eastAsia="仿宋"/>
          <w:kern w:val="0"/>
          <w:sz w:val="32"/>
          <w:szCs w:val="28"/>
          <w:lang w:eastAsia="zh-CN"/>
        </w:rPr>
      </w:pPr>
      <w:r>
        <w:rPr>
          <w:rFonts w:hint="eastAsia" w:ascii="仿宋" w:hAnsi="仿宋" w:eastAsia="仿宋"/>
          <w:kern w:val="0"/>
          <w:sz w:val="32"/>
          <w:szCs w:val="28"/>
        </w:rPr>
        <w:t xml:space="preserve"> </w:t>
      </w:r>
      <w:r>
        <w:rPr>
          <w:rFonts w:ascii="仿宋" w:hAnsi="仿宋" w:eastAsia="仿宋"/>
          <w:kern w:val="0"/>
          <w:sz w:val="32"/>
          <w:szCs w:val="28"/>
        </w:rPr>
        <w:t xml:space="preserve">                     </w:t>
      </w:r>
      <w:r>
        <w:rPr>
          <w:rFonts w:hint="eastAsia" w:ascii="仿宋" w:hAnsi="仿宋" w:eastAsia="仿宋"/>
          <w:kern w:val="0"/>
          <w:sz w:val="32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kern w:val="0"/>
          <w:sz w:val="32"/>
          <w:szCs w:val="28"/>
        </w:rPr>
        <w:t>联系人</w:t>
      </w:r>
      <w:r>
        <w:rPr>
          <w:rFonts w:hint="eastAsia" w:ascii="仿宋" w:hAnsi="仿宋" w:eastAsia="仿宋"/>
          <w:kern w:val="0"/>
          <w:sz w:val="32"/>
          <w:szCs w:val="28"/>
          <w:lang w:eastAsia="zh-CN"/>
        </w:rPr>
        <w:t>：</w:t>
      </w:r>
    </w:p>
    <w:p>
      <w:pPr>
        <w:spacing w:line="360" w:lineRule="auto"/>
        <w:ind w:right="1280" w:firstLine="3840" w:firstLineChars="1200"/>
        <w:rPr>
          <w:rFonts w:ascii="仿宋" w:hAnsi="仿宋" w:eastAsia="仿宋"/>
          <w:kern w:val="0"/>
          <w:sz w:val="32"/>
          <w:szCs w:val="28"/>
        </w:rPr>
      </w:pPr>
      <w:r>
        <w:rPr>
          <w:rFonts w:hint="eastAsia" w:ascii="仿宋" w:hAnsi="仿宋" w:eastAsia="仿宋"/>
          <w:kern w:val="0"/>
          <w:sz w:val="32"/>
          <w:szCs w:val="28"/>
        </w:rPr>
        <w:t>电话：</w:t>
      </w:r>
    </w:p>
    <w:p>
      <w:pPr>
        <w:wordWrap w:val="0"/>
        <w:spacing w:line="360" w:lineRule="auto"/>
        <w:ind w:right="640"/>
        <w:jc w:val="right"/>
        <w:rPr>
          <w:rFonts w:ascii="仿宋" w:hAnsi="仿宋" w:eastAsia="仿宋"/>
          <w:kern w:val="0"/>
          <w:sz w:val="32"/>
          <w:szCs w:val="28"/>
        </w:rPr>
      </w:pPr>
      <w:r>
        <w:rPr>
          <w:rFonts w:hint="eastAsia" w:ascii="仿宋" w:hAnsi="仿宋" w:eastAsia="仿宋"/>
          <w:kern w:val="0"/>
          <w:sz w:val="32"/>
          <w:szCs w:val="28"/>
        </w:rPr>
        <w:t>年    月    日</w:t>
      </w:r>
    </w:p>
    <w:p>
      <w:pPr>
        <w:jc w:val="right"/>
        <w:rPr>
          <w:rFonts w:ascii="Calibri" w:hAnsi="Calibri"/>
          <w:kern w:val="0"/>
          <w:sz w:val="22"/>
        </w:rPr>
      </w:pPr>
    </w:p>
    <w:p>
      <w:pPr>
        <w:wordWrap w:val="0"/>
        <w:jc w:val="both"/>
      </w:pPr>
      <w:bookmarkStart w:id="0" w:name="_GoBack"/>
      <w:bookmarkEnd w:id="0"/>
      <w:r>
        <w:rPr>
          <w:rFonts w:hint="eastAsia" w:ascii="仿宋" w:hAnsi="仿宋" w:eastAsia="仿宋"/>
          <w:kern w:val="0"/>
          <w:sz w:val="32"/>
          <w:szCs w:val="28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5667FF4"/>
    <w:rsid w:val="77DE0F7B"/>
    <w:rsid w:val="D566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Office_6.2.2.8394_F1E327BC-269C-435d-A152-05C5408002CA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2024-12-02T16:07:00Z</dcterms:created>
  <dc:creator>番薯妹妹.</dc:creator>
  <cp:lastModifiedBy>番薯妹妹.</cp:lastModifiedBy>
  <dcterms:modified xsi:type="dcterms:W3CDTF">2024-12-02T16:10:50Z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2052-6.2.2.8394</vt:lpwstr>
  </property>
  <property fmtid="{D5CDD505-2E9C-101B-9397-08002B2CF9AE}" pid="3" name="ICV">
    <vt:lpwstr>5C45B329D3D2DFEDD06A4D67E9B59A6B_41</vt:lpwstr>
  </property>
</Properties>
</file>